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DB7A" w14:textId="77777777" w:rsidR="00B06D34" w:rsidRPr="00A9691B" w:rsidRDefault="00B06D34" w:rsidP="00A9691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a-GE"/>
        </w:rPr>
      </w:pPr>
      <w:r w:rsidRPr="00A9691B">
        <w:rPr>
          <w:rFonts w:ascii="Sylfaen" w:hAnsi="Sylfaen" w:cs="Sylfaen"/>
          <w:b/>
          <w:bCs/>
          <w:sz w:val="28"/>
          <w:szCs w:val="28"/>
          <w:lang w:val="ka-GE"/>
        </w:rPr>
        <w:t>ტექნიკური</w:t>
      </w:r>
      <w:r w:rsidRPr="00A9691B">
        <w:rPr>
          <w:rFonts w:ascii="Times New Roman" w:hAnsi="Times New Roman" w:cs="Times New Roman"/>
          <w:b/>
          <w:bCs/>
          <w:sz w:val="28"/>
          <w:szCs w:val="28"/>
          <w:lang w:val="ka-GE"/>
        </w:rPr>
        <w:t xml:space="preserve"> </w:t>
      </w:r>
      <w:r w:rsidRPr="00A9691B">
        <w:rPr>
          <w:rFonts w:ascii="Sylfaen" w:hAnsi="Sylfaen" w:cs="Sylfaen"/>
          <w:b/>
          <w:bCs/>
          <w:sz w:val="28"/>
          <w:szCs w:val="28"/>
          <w:lang w:val="ka-GE"/>
        </w:rPr>
        <w:t>დავალება</w:t>
      </w:r>
    </w:p>
    <w:p w14:paraId="1DCEC9F7" w14:textId="4A610EE3" w:rsidR="00B06D34" w:rsidRPr="00B06D34" w:rsidRDefault="00B06D34" w:rsidP="00B06D34">
      <w:pPr>
        <w:rPr>
          <w:rFonts w:ascii="Times New Roman" w:hAnsi="Times New Roman" w:cs="Times New Roman"/>
          <w:b/>
          <w:bCs/>
          <w:lang w:val="ka-GE"/>
        </w:rPr>
      </w:pPr>
      <w:r w:rsidRPr="00B06D34">
        <w:rPr>
          <w:rFonts w:ascii="Sylfaen" w:hAnsi="Sylfaen" w:cs="Sylfaen"/>
          <w:b/>
          <w:bCs/>
          <w:lang w:val="ka-GE"/>
        </w:rPr>
        <w:t>ულტრა ფილტრაციის</w:t>
      </w:r>
      <w:r w:rsidRPr="00B06D34">
        <w:rPr>
          <w:rFonts w:ascii="Times New Roman" w:hAnsi="Times New Roman" w:cs="Times New Roman"/>
          <w:b/>
          <w:bCs/>
          <w:lang w:val="ka-GE"/>
        </w:rPr>
        <w:t xml:space="preserve"> (UF) </w:t>
      </w:r>
      <w:r w:rsidRPr="00B06D34">
        <w:rPr>
          <w:rFonts w:ascii="Sylfaen" w:hAnsi="Sylfaen" w:cs="Sylfaen"/>
          <w:b/>
          <w:bCs/>
          <w:lang w:val="ka-GE"/>
        </w:rPr>
        <w:t>სისტემის</w:t>
      </w:r>
      <w:r w:rsidRPr="00B06D3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06D34">
        <w:rPr>
          <w:rFonts w:ascii="Sylfaen" w:hAnsi="Sylfaen" w:cs="Sylfaen"/>
          <w:b/>
          <w:bCs/>
          <w:lang w:val="ka-GE"/>
        </w:rPr>
        <w:t>დისტანციური</w:t>
      </w:r>
      <w:r w:rsidRPr="00B06D3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06D34">
        <w:rPr>
          <w:rFonts w:ascii="Sylfaen" w:hAnsi="Sylfaen" w:cs="Sylfaen"/>
          <w:b/>
          <w:bCs/>
          <w:lang w:val="ka-GE"/>
        </w:rPr>
        <w:t>მონიტორინგის</w:t>
      </w:r>
      <w:r w:rsidRPr="00B06D3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06D34">
        <w:rPr>
          <w:rFonts w:ascii="Sylfaen" w:hAnsi="Sylfaen" w:cs="Sylfaen"/>
          <w:b/>
          <w:bCs/>
          <w:lang w:val="ka-GE"/>
        </w:rPr>
        <w:t>სისტემის</w:t>
      </w:r>
      <w:r w:rsidRPr="00B06D3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06D34">
        <w:rPr>
          <w:rFonts w:ascii="Sylfaen" w:hAnsi="Sylfaen" w:cs="Sylfaen"/>
          <w:b/>
          <w:bCs/>
          <w:lang w:val="ka-GE"/>
        </w:rPr>
        <w:t>მოწყობა</w:t>
      </w:r>
    </w:p>
    <w:p w14:paraId="2126B8C3" w14:textId="77777777" w:rsidR="00B06D34" w:rsidRPr="00B06D34" w:rsidRDefault="00B06D34" w:rsidP="00B06D34">
      <w:pPr>
        <w:rPr>
          <w:rFonts w:ascii="Times New Roman" w:hAnsi="Times New Roman" w:cs="Times New Roman"/>
          <w:b/>
          <w:bCs/>
          <w:lang w:val="ka-GE"/>
        </w:rPr>
      </w:pPr>
      <w:r w:rsidRPr="00B06D34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B06D34">
        <w:rPr>
          <w:rFonts w:ascii="Sylfaen" w:hAnsi="Sylfaen" w:cs="Sylfaen"/>
          <w:b/>
          <w:bCs/>
          <w:lang w:val="ka-GE"/>
        </w:rPr>
        <w:t>ზოგადი</w:t>
      </w:r>
      <w:r w:rsidRPr="00B06D3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06D34">
        <w:rPr>
          <w:rFonts w:ascii="Sylfaen" w:hAnsi="Sylfaen" w:cs="Sylfaen"/>
          <w:b/>
          <w:bCs/>
          <w:lang w:val="ka-GE"/>
        </w:rPr>
        <w:t>ინფორმაცია</w:t>
      </w:r>
    </w:p>
    <w:p w14:paraId="658AD4DF" w14:textId="7E5846FF" w:rsidR="00B06D34" w:rsidRPr="00B06D34" w:rsidRDefault="00B06D34" w:rsidP="00B06D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პროექტის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დასახელება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Litree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WBG6x(N)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სერიის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ულტრა ფილტრაციის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სისტემის</w:t>
      </w:r>
      <w:r>
        <w:rPr>
          <w:rFonts w:ascii="Sylfaen" w:eastAsia="Times New Roman" w:hAnsi="Sylfaen" w:cs="Sylfaen"/>
          <w:kern w:val="0"/>
          <w:lang w:val="ka-GE"/>
          <w14:ligatures w14:val="none"/>
        </w:rPr>
        <w:t>თვის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დისტანციური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მონიტორინგის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სისტემის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="00B14C5D">
        <w:rPr>
          <w:rFonts w:ascii="Sylfaen" w:eastAsia="Times New Roman" w:hAnsi="Sylfaen" w:cs="Sylfaen"/>
          <w:kern w:val="0"/>
          <w:lang w:val="ka-GE"/>
          <w14:ligatures w14:val="none"/>
        </w:rPr>
        <w:t>მოწყობა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1A156C85" w14:textId="5F79778F" w:rsidR="00B06D34" w:rsidRPr="00B06D34" w:rsidRDefault="00B06D34" w:rsidP="00B06D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ობიექტის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დასახელება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="00CA07F5">
        <w:rPr>
          <w:rFonts w:ascii="Sylfaen" w:eastAsia="Times New Roman" w:hAnsi="Sylfaen" w:cs="Sylfaen"/>
          <w:kern w:val="0"/>
          <w:lang w:val="ka-GE"/>
          <w14:ligatures w14:val="none"/>
        </w:rPr>
        <w:t>სამგორის სათავე ნაგებობა, თბილისი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42F0E74F" w14:textId="77777777" w:rsidR="00B06D34" w:rsidRPr="00B06D34" w:rsidRDefault="00B06D34" w:rsidP="00B06D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დამკვეთი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GWP.</w:t>
      </w:r>
    </w:p>
    <w:p w14:paraId="2EE695FF" w14:textId="79151032" w:rsidR="00B06D34" w:rsidRDefault="00B06D34" w:rsidP="00B06D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შემსრულებელი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___________________________</w:t>
      </w:r>
    </w:p>
    <w:p w14:paraId="0977EB09" w14:textId="77777777" w:rsidR="00B06D34" w:rsidRPr="00B06D34" w:rsidRDefault="00B06D34" w:rsidP="00B06D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</w:p>
    <w:p w14:paraId="5F151860" w14:textId="77777777" w:rsidR="00B06D34" w:rsidRPr="00B06D34" w:rsidRDefault="00B06D34" w:rsidP="00B06D34">
      <w:pPr>
        <w:rPr>
          <w:rFonts w:ascii="Times New Roman" w:hAnsi="Times New Roman" w:cs="Times New Roman"/>
          <w:b/>
          <w:bCs/>
          <w:lang w:val="ka-GE"/>
        </w:rPr>
      </w:pPr>
      <w:r w:rsidRPr="00B06D34">
        <w:rPr>
          <w:rFonts w:ascii="Times New Roman" w:hAnsi="Times New Roman" w:cs="Times New Roman"/>
          <w:b/>
          <w:bCs/>
          <w:lang w:val="ka-GE"/>
        </w:rPr>
        <w:t xml:space="preserve">2. </w:t>
      </w:r>
      <w:r w:rsidRPr="00B06D34">
        <w:rPr>
          <w:rFonts w:ascii="Sylfaen" w:hAnsi="Sylfaen" w:cs="Sylfaen"/>
          <w:b/>
          <w:bCs/>
          <w:lang w:val="ka-GE"/>
        </w:rPr>
        <w:t>პროექტის</w:t>
      </w:r>
      <w:r w:rsidRPr="00B06D3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B06D34">
        <w:rPr>
          <w:rFonts w:ascii="Sylfaen" w:hAnsi="Sylfaen" w:cs="Sylfaen"/>
          <w:b/>
          <w:bCs/>
          <w:lang w:val="ka-GE"/>
        </w:rPr>
        <w:t>მიზანი</w:t>
      </w:r>
    </w:p>
    <w:p w14:paraId="4754F251" w14:textId="1F0AC394" w:rsidR="00B06D34" w:rsidRPr="00CF15E1" w:rsidRDefault="00B06D34" w:rsidP="00B06D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პროექტის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მიზანია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ულტრა ფილტრაციის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სისტემის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მუშაობის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პარამეტრების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უწყვეტი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დისტანციური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მონიტორინგი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.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სისტემამ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უზრუნველყოს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მონაცემთა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წაკითხვა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ადგილობრივი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პანელიდან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(PLC)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მათი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ასახვა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ცენტრალიზებულ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CF15E1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Zeus</w:t>
      </w:r>
      <w:proofErr w:type="spellEnd"/>
      <w:r w:rsidRPr="00CF15E1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SCADA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სისტემაში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20E0E64B" w14:textId="661184AB" w:rsidR="00B06D34" w:rsidRPr="00CF15E1" w:rsidRDefault="00B06D34" w:rsidP="00B06D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CF15E1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მნიშვნელოვანი</w:t>
      </w:r>
      <w:r w:rsidRPr="00CF15E1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შენიშვნა</w:t>
      </w:r>
      <w:r w:rsidRPr="00CF15E1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სისტემა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განკუთვნილია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მხოლოდ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მონიტორინგისთვის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proofErr w:type="spellStart"/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Read-only</w:t>
      </w:r>
      <w:proofErr w:type="spellEnd"/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).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პროცესი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სრულად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ავტომატიზებულია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ადგილობრივი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ფარის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მიერ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დისტანციურ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ჩარევა</w:t>
      </w:r>
      <w:r w:rsidR="007E44B9" w:rsidRPr="00CF15E1">
        <w:rPr>
          <w:rFonts w:ascii="Sylfaen" w:eastAsia="Times New Roman" w:hAnsi="Sylfaen" w:cs="Sylfaen"/>
          <w:kern w:val="0"/>
          <w:lang w:val="ka-GE"/>
          <w14:ligatures w14:val="none"/>
        </w:rPr>
        <w:t>ს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CF15E1">
        <w:rPr>
          <w:rFonts w:ascii="Sylfaen" w:eastAsia="Times New Roman" w:hAnsi="Sylfaen" w:cs="Sylfaen"/>
          <w:kern w:val="0"/>
          <w:lang w:val="ka-GE"/>
          <w14:ligatures w14:val="none"/>
        </w:rPr>
        <w:t>არ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="007E44B9" w:rsidRPr="00CF15E1">
        <w:rPr>
          <w:rFonts w:ascii="Sylfaen" w:eastAsia="Times New Roman" w:hAnsi="Sylfaen" w:cs="Sylfaen"/>
          <w:kern w:val="0"/>
          <w:lang w:val="ka-GE"/>
          <w14:ligatures w14:val="none"/>
        </w:rPr>
        <w:t>საჭიროებს</w:t>
      </w:r>
      <w:r w:rsidRPr="00CF15E1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6FE506C3" w14:textId="5D9157BC" w:rsidR="00896BBC" w:rsidRPr="00CF15E1" w:rsidRDefault="00B06D34" w:rsidP="00896BBC">
      <w:pPr>
        <w:pStyle w:val="NormalWeb"/>
        <w:rPr>
          <w:rFonts w:eastAsia="Times New Roman"/>
          <w:kern w:val="0"/>
          <w:lang w:val="ka-GE"/>
          <w14:ligatures w14:val="none"/>
        </w:rPr>
      </w:pPr>
      <w:r w:rsidRPr="00CF15E1">
        <w:rPr>
          <w:b/>
          <w:bCs/>
          <w:lang w:val="ka-GE"/>
        </w:rPr>
        <w:t>3.</w:t>
      </w:r>
      <w:r w:rsidR="00896BBC" w:rsidRPr="00CF15E1">
        <w:rPr>
          <w:b/>
          <w:bCs/>
          <w:lang w:val="ka-GE"/>
        </w:rPr>
        <w:t xml:space="preserve"> </w:t>
      </w:r>
      <w:r w:rsidR="00896BBC" w:rsidRPr="00CF15E1">
        <w:rPr>
          <w:rFonts w:eastAsia="Times New Roman"/>
          <w:b/>
          <w:bCs/>
          <w:kern w:val="0"/>
          <w:lang w:val="ka-GE"/>
          <w14:ligatures w14:val="none"/>
        </w:rPr>
        <w:t xml:space="preserve"> </w:t>
      </w:r>
      <w:r w:rsidR="00896BBC" w:rsidRPr="00CF15E1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არსებული</w:t>
      </w:r>
      <w:r w:rsidR="00896BBC" w:rsidRPr="00CF15E1">
        <w:rPr>
          <w:rFonts w:eastAsia="Times New Roman"/>
          <w:b/>
          <w:bCs/>
          <w:kern w:val="0"/>
          <w:lang w:val="ka-GE"/>
          <w14:ligatures w14:val="none"/>
        </w:rPr>
        <w:t xml:space="preserve"> </w:t>
      </w:r>
      <w:r w:rsidR="00896BBC" w:rsidRPr="00CF15E1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მართვის</w:t>
      </w:r>
      <w:r w:rsidR="00896BBC" w:rsidRPr="00CF15E1">
        <w:rPr>
          <w:rFonts w:eastAsia="Times New Roman"/>
          <w:b/>
          <w:bCs/>
          <w:kern w:val="0"/>
          <w:lang w:val="ka-GE"/>
          <w14:ligatures w14:val="none"/>
        </w:rPr>
        <w:t xml:space="preserve"> </w:t>
      </w:r>
      <w:r w:rsidR="00896BBC" w:rsidRPr="00CF15E1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</w:t>
      </w:r>
      <w:r w:rsidR="00896BBC" w:rsidRPr="00CF15E1">
        <w:rPr>
          <w:rFonts w:eastAsia="Times New Roman"/>
          <w:b/>
          <w:bCs/>
          <w:kern w:val="0"/>
          <w:lang w:val="ka-GE"/>
          <w14:ligatures w14:val="none"/>
        </w:rPr>
        <w:t xml:space="preserve"> </w:t>
      </w:r>
      <w:r w:rsidR="00896BBC" w:rsidRPr="00CF15E1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გადაცემის</w:t>
      </w:r>
      <w:r w:rsidR="00896BBC" w:rsidRPr="00CF15E1">
        <w:rPr>
          <w:rFonts w:eastAsia="Times New Roman"/>
          <w:b/>
          <w:bCs/>
          <w:kern w:val="0"/>
          <w:lang w:val="ka-GE"/>
          <w14:ligatures w14:val="none"/>
        </w:rPr>
        <w:t xml:space="preserve"> </w:t>
      </w:r>
      <w:r w:rsidR="00896BBC" w:rsidRPr="00CF15E1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მოწყობილობები</w:t>
      </w:r>
    </w:p>
    <w:p w14:paraId="40415C2E" w14:textId="77777777" w:rsidR="00896BBC" w:rsidRPr="00896BBC" w:rsidRDefault="00896BBC" w:rsidP="00896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3.1 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ინფორმაცია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PLC-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სა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proofErr w:type="spellStart"/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კონტროლერის</w:t>
      </w:r>
      <w:proofErr w:type="spellEnd"/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შესახებ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სისტემა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:</w:t>
      </w:r>
    </w:p>
    <w:p w14:paraId="267A1592" w14:textId="77777777" w:rsidR="00896BBC" w:rsidRPr="00896BBC" w:rsidRDefault="00896BBC" w:rsidP="00896BB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PLC 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სისტემა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ულტრაფილტრაციის</w:t>
      </w:r>
      <w:proofErr w:type="spellEnd"/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სისტემა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აღჭურვილია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Siemens</w:t>
      </w:r>
      <w:proofErr w:type="spellEnd"/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CPU SR40-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ით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რომელიც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წარმოადგენს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SIMATIC S7-200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ოჯახის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კომპაქტურ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კონტროლერს</w:t>
      </w:r>
      <w:proofErr w:type="spellEnd"/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349A591B" w14:textId="77777777" w:rsidR="00896BBC" w:rsidRPr="00896BBC" w:rsidRDefault="00896BBC" w:rsidP="00896BB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HMI / 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სენსორული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პანელი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სისტემა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აღჭურვილია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Litree</w:t>
      </w:r>
      <w:proofErr w:type="spellEnd"/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-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სენსორული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პანელით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რომელიც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განკუთვნილია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ოპერატორის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ინტერფეისისთვის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სისტემის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მართვისთვის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20593D33" w14:textId="77777777" w:rsidR="00896BBC" w:rsidRPr="00896BBC" w:rsidRDefault="00896BBC" w:rsidP="00896B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3.2 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გადაცემის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მოწყობილობა</w:t>
      </w:r>
    </w:p>
    <w:p w14:paraId="1A8D7F95" w14:textId="77777777" w:rsidR="00896BBC" w:rsidRPr="00896BBC" w:rsidRDefault="00896BBC" w:rsidP="00896BB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proofErr w:type="spellStart"/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lastRenderedPageBreak/>
        <w:t>კონტროლერი</w:t>
      </w:r>
      <w:proofErr w:type="spellEnd"/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მონაცემთა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შეგროვებისა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გადაცემისთვის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გამოყენებული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იყოს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Microcom M103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სერიის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კონტროლერი</w:t>
      </w:r>
      <w:proofErr w:type="spellEnd"/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4164377E" w14:textId="77777777" w:rsidR="00896BBC" w:rsidRPr="00896BBC" w:rsidRDefault="00896BBC" w:rsidP="00896BB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პასუხისმგებლობის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გადანაწილება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</w:p>
    <w:p w14:paraId="3CB1B7BD" w14:textId="77777777" w:rsidR="00896BBC" w:rsidRPr="00896BBC" w:rsidRDefault="00896BBC" w:rsidP="00896BBC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დამკვეთი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შემსრულებელს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კონტრაქტორს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)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გადასცემს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Microcom M103 </w:t>
      </w:r>
      <w:proofErr w:type="spellStart"/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კონტროლერს</w:t>
      </w:r>
      <w:proofErr w:type="spellEnd"/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ყველა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საჭირო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მოდულით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08E294C5" w14:textId="77777777" w:rsidR="00896BBC" w:rsidRPr="00896BBC" w:rsidRDefault="00896BBC" w:rsidP="00896BBC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896BBC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კონტრაქტორი</w:t>
      </w:r>
      <w:r w:rsidRPr="00896BBC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უზრუნველყოფს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ყველა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სხვა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საჭირო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დამხმარე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მასალას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მათ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შორის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მაგრამ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არა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მხოლოდ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):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სამონტაჟო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ყუთებს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კარადებს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),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ავტომატურ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ამომრთველებს</w:t>
      </w:r>
      <w:proofErr w:type="spellEnd"/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შიდა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საკომუნიკაციო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კაბელებს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სხვა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სახარჯ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მასალებს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რომლებიც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აუცილებელია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სრული</w:t>
      </w:r>
      <w:r w:rsidRPr="00896BBC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896BBC">
        <w:rPr>
          <w:rFonts w:ascii="Sylfaen" w:eastAsia="Times New Roman" w:hAnsi="Sylfaen" w:cs="Sylfaen"/>
          <w:kern w:val="0"/>
          <w:lang w:val="ka-GE"/>
          <w14:ligatures w14:val="none"/>
        </w:rPr>
        <w:t>ინსტალაციისთვის</w:t>
      </w:r>
    </w:p>
    <w:p w14:paraId="223D85C5" w14:textId="77720B80" w:rsidR="00B06D34" w:rsidRPr="007E44B9" w:rsidRDefault="00B06D34" w:rsidP="00896BBC">
      <w:pPr>
        <w:rPr>
          <w:rFonts w:ascii="Times New Roman" w:hAnsi="Times New Roman" w:cs="Times New Roman"/>
          <w:b/>
          <w:bCs/>
          <w:lang w:val="ka-GE"/>
        </w:rPr>
      </w:pPr>
      <w:r w:rsidRPr="007E44B9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7E44B9">
        <w:rPr>
          <w:rFonts w:ascii="Sylfaen" w:hAnsi="Sylfaen" w:cs="Sylfaen"/>
          <w:b/>
          <w:bCs/>
          <w:lang w:val="ka-GE"/>
        </w:rPr>
        <w:t>ტექნიკური</w:t>
      </w:r>
      <w:r w:rsidRPr="007E44B9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E44B9">
        <w:rPr>
          <w:rFonts w:ascii="Sylfaen" w:hAnsi="Sylfaen" w:cs="Sylfaen"/>
          <w:b/>
          <w:bCs/>
          <w:lang w:val="ka-GE"/>
        </w:rPr>
        <w:t>მახასიათებლები</w:t>
      </w:r>
      <w:r w:rsidRPr="007E44B9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E44B9">
        <w:rPr>
          <w:rFonts w:ascii="Sylfaen" w:hAnsi="Sylfaen" w:cs="Sylfaen"/>
          <w:b/>
          <w:bCs/>
          <w:lang w:val="ka-GE"/>
        </w:rPr>
        <w:t>და</w:t>
      </w:r>
      <w:r w:rsidRPr="007E44B9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7E44B9">
        <w:rPr>
          <w:rFonts w:ascii="Sylfaen" w:hAnsi="Sylfaen" w:cs="Sylfaen"/>
          <w:b/>
          <w:bCs/>
          <w:lang w:val="ka-GE"/>
        </w:rPr>
        <w:t>კავშირი</w:t>
      </w:r>
    </w:p>
    <w:p w14:paraId="2D41AA30" w14:textId="77777777" w:rsidR="00B06D34" w:rsidRPr="00B06D34" w:rsidRDefault="00B06D34" w:rsidP="00B06D3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შიდა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კავშირი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ადგილობრივ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PLC-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Microcom M103-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შორის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მონაცემთა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გაცვლა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მოხდეს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Modbus</w:t>
      </w:r>
      <w:proofErr w:type="spellEnd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RTU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ან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Modbus</w:t>
      </w:r>
      <w:proofErr w:type="spellEnd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TCP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პროტოკოლის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გამოყენებით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4B2AC230" w14:textId="77777777" w:rsidR="00B06D34" w:rsidRPr="00B06D34" w:rsidRDefault="00B06D34" w:rsidP="00B06D3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მონაცემთა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გადაცემა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RTU-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დან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სერვერზე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მონაცემთა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გადაგზავნა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განხორციელდეს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GSM (GPRS/LTE)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ქსელის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მეშვეობით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4268819B" w14:textId="77777777" w:rsidR="00B06D34" w:rsidRPr="00B06D34" w:rsidRDefault="00B06D34" w:rsidP="00B06D3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პროგრამული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პლატფორმა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ვიზუალიზაცია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განხორციელდეს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Zeus</w:t>
      </w:r>
      <w:proofErr w:type="spellEnd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SCADA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სისტემაში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რომელიც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სრულად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თავსებადია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Microcom-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RTU-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ებთან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3E40ECCD" w14:textId="77777777" w:rsidR="00B06D34" w:rsidRPr="007E44B9" w:rsidRDefault="00B06D34" w:rsidP="007E44B9">
      <w:pPr>
        <w:rPr>
          <w:b/>
          <w:bCs/>
          <w:lang w:val="ka-GE"/>
        </w:rPr>
      </w:pPr>
      <w:r w:rsidRPr="007E44B9">
        <w:rPr>
          <w:b/>
          <w:bCs/>
          <w:lang w:val="ka-GE"/>
        </w:rPr>
        <w:t xml:space="preserve">5. </w:t>
      </w:r>
      <w:r w:rsidRPr="007E44B9">
        <w:rPr>
          <w:rFonts w:ascii="Sylfaen" w:hAnsi="Sylfaen" w:cs="Sylfaen"/>
          <w:b/>
          <w:bCs/>
          <w:lang w:val="ka-GE"/>
        </w:rPr>
        <w:t>მონიტორინგის</w:t>
      </w:r>
      <w:r w:rsidRPr="007E44B9">
        <w:rPr>
          <w:b/>
          <w:bCs/>
          <w:lang w:val="ka-GE"/>
        </w:rPr>
        <w:t xml:space="preserve"> </w:t>
      </w:r>
      <w:r w:rsidRPr="007E44B9">
        <w:rPr>
          <w:rFonts w:ascii="Sylfaen" w:hAnsi="Sylfaen" w:cs="Sylfaen"/>
          <w:b/>
          <w:bCs/>
          <w:lang w:val="ka-GE"/>
        </w:rPr>
        <w:t>პარამეტრები</w:t>
      </w:r>
      <w:r w:rsidRPr="007E44B9">
        <w:rPr>
          <w:b/>
          <w:bCs/>
          <w:lang w:val="ka-GE"/>
        </w:rPr>
        <w:t xml:space="preserve"> (</w:t>
      </w:r>
      <w:proofErr w:type="spellStart"/>
      <w:r w:rsidRPr="007E44B9">
        <w:rPr>
          <w:b/>
          <w:bCs/>
          <w:lang w:val="ka-GE"/>
        </w:rPr>
        <w:t>Litree</w:t>
      </w:r>
      <w:proofErr w:type="spellEnd"/>
      <w:r w:rsidRPr="007E44B9">
        <w:rPr>
          <w:b/>
          <w:bCs/>
          <w:lang w:val="ka-GE"/>
        </w:rPr>
        <w:t xml:space="preserve"> WBG6x(N))</w:t>
      </w:r>
    </w:p>
    <w:p w14:paraId="5BC957FA" w14:textId="2BDFBEF5" w:rsidR="00B06D34" w:rsidRPr="00B06D34" w:rsidRDefault="00B06D34" w:rsidP="00B06D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სისტემამ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Zeus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SCADA-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მონიტორზე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ასახოს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შემდეგი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პარამეტრები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:</w:t>
      </w:r>
    </w:p>
    <w:p w14:paraId="5640F40D" w14:textId="062E752E" w:rsidR="00B06D34" w:rsidRPr="00B06D34" w:rsidRDefault="007E44B9" w:rsidP="00B06D34">
      <w:pPr>
        <w:spacing w:before="100" w:beforeAutospacing="1" w:after="100" w:afterAutospacing="1" w:line="240" w:lineRule="auto"/>
        <w:rPr>
          <w:b/>
          <w:bCs/>
          <w:lang w:val="ka-GE"/>
        </w:rPr>
      </w:pPr>
      <w:r w:rsidRPr="007E44B9">
        <w:rPr>
          <w:b/>
          <w:bCs/>
          <w:lang w:val="ka-GE"/>
        </w:rPr>
        <w:t>5.1</w:t>
      </w:r>
      <w:r w:rsidR="00B06D34" w:rsidRPr="00B06D34">
        <w:rPr>
          <w:b/>
          <w:bCs/>
          <w:lang w:val="ka-GE"/>
        </w:rPr>
        <w:t xml:space="preserve"> </w:t>
      </w:r>
      <w:r w:rsidR="00B06D34" w:rsidRPr="00B06D34">
        <w:rPr>
          <w:rFonts w:ascii="Sylfaen" w:hAnsi="Sylfaen" w:cs="Sylfaen"/>
          <w:b/>
          <w:bCs/>
          <w:lang w:val="ka-GE"/>
        </w:rPr>
        <w:t>ციფრული</w:t>
      </w:r>
      <w:r w:rsidR="00B06D34" w:rsidRPr="00B06D34">
        <w:rPr>
          <w:b/>
          <w:bCs/>
          <w:lang w:val="ka-GE"/>
        </w:rPr>
        <w:t xml:space="preserve"> </w:t>
      </w:r>
      <w:r w:rsidR="00B06D34" w:rsidRPr="00B06D34">
        <w:rPr>
          <w:rFonts w:ascii="Sylfaen" w:hAnsi="Sylfaen" w:cs="Sylfaen"/>
          <w:b/>
          <w:bCs/>
          <w:lang w:val="ka-GE"/>
        </w:rPr>
        <w:t>და</w:t>
      </w:r>
      <w:r w:rsidR="00B06D34" w:rsidRPr="00B06D34">
        <w:rPr>
          <w:b/>
          <w:bCs/>
          <w:lang w:val="ka-GE"/>
        </w:rPr>
        <w:t xml:space="preserve"> </w:t>
      </w:r>
      <w:r w:rsidR="00B06D34" w:rsidRPr="00B06D34">
        <w:rPr>
          <w:rFonts w:ascii="Sylfaen" w:hAnsi="Sylfaen" w:cs="Sylfaen"/>
          <w:b/>
          <w:bCs/>
          <w:lang w:val="ka-GE"/>
        </w:rPr>
        <w:t>ანალოგური</w:t>
      </w:r>
      <w:r w:rsidR="00B06D34" w:rsidRPr="00B06D34">
        <w:rPr>
          <w:b/>
          <w:bCs/>
          <w:lang w:val="ka-GE"/>
        </w:rPr>
        <w:t xml:space="preserve"> </w:t>
      </w:r>
      <w:r w:rsidR="00B06D34" w:rsidRPr="00B06D34">
        <w:rPr>
          <w:rFonts w:ascii="Sylfaen" w:hAnsi="Sylfaen" w:cs="Sylfaen"/>
          <w:b/>
          <w:bCs/>
          <w:lang w:val="ka-GE"/>
        </w:rPr>
        <w:t>მაჩვენებლები</w:t>
      </w:r>
      <w:r w:rsidR="00B06D34" w:rsidRPr="00B06D34">
        <w:rPr>
          <w:b/>
          <w:bCs/>
          <w:lang w:val="ka-GE"/>
        </w:rPr>
        <w:t>:</w:t>
      </w:r>
    </w:p>
    <w:p w14:paraId="77E6BAAB" w14:textId="77777777" w:rsidR="00B14C5D" w:rsidRPr="00B14C5D" w:rsidRDefault="00B14C5D" w:rsidP="00B06D3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14C5D">
        <w:rPr>
          <w:rFonts w:ascii="Sylfaen" w:eastAsia="Times New Roman" w:hAnsi="Sylfaen" w:cs="Times New Roman"/>
          <w:b/>
          <w:bCs/>
          <w:kern w:val="0"/>
          <w:lang w:val="ka-GE"/>
          <w14:ligatures w14:val="none"/>
        </w:rPr>
        <w:t xml:space="preserve">მოხმარებული ელექტრო ენერგია. </w:t>
      </w:r>
      <w:r w:rsidRPr="00B14C5D">
        <w:rPr>
          <w:rFonts w:ascii="Sylfaen" w:eastAsia="Times New Roman" w:hAnsi="Sylfaen" w:cs="Sylfaen"/>
          <w:kern w:val="0"/>
          <w:lang w:val="ka-GE"/>
          <w14:ligatures w14:val="none"/>
        </w:rPr>
        <w:t xml:space="preserve">(საჭიროების შემთხვევაში არსებულ სისტემას დაემატოს </w:t>
      </w:r>
      <w:proofErr w:type="spellStart"/>
      <w:r w:rsidRPr="00B14C5D">
        <w:rPr>
          <w:rFonts w:ascii="Sylfaen" w:eastAsia="Times New Roman" w:hAnsi="Sylfaen" w:cs="Sylfaen"/>
          <w:kern w:val="0"/>
          <w:lang w:val="ka-GE"/>
          <w14:ligatures w14:val="none"/>
        </w:rPr>
        <w:t>მულტიმეტრის</w:t>
      </w:r>
      <w:proofErr w:type="spellEnd"/>
      <w:r w:rsidRPr="00B14C5D">
        <w:rPr>
          <w:rFonts w:ascii="Sylfaen" w:eastAsia="Times New Roman" w:hAnsi="Sylfaen" w:cs="Sylfaen"/>
          <w:kern w:val="0"/>
          <w:lang w:val="ka-GE"/>
          <w14:ligatures w14:val="none"/>
        </w:rPr>
        <w:t xml:space="preserve"> ციფრული მოდული „</w:t>
      </w:r>
      <w:proofErr w:type="spellStart"/>
      <w:r w:rsidRPr="00B14C5D">
        <w:rPr>
          <w:rFonts w:ascii="Sylfaen" w:eastAsia="Times New Roman" w:hAnsi="Sylfaen" w:cs="Sylfaen"/>
          <w:kern w:val="0"/>
          <w:lang w:val="ka-GE"/>
          <w14:ligatures w14:val="none"/>
        </w:rPr>
        <w:t>Fieldbus</w:t>
      </w:r>
      <w:proofErr w:type="spellEnd"/>
      <w:r w:rsidRPr="00B14C5D">
        <w:rPr>
          <w:rFonts w:ascii="Sylfaen" w:eastAsia="Times New Roman" w:hAnsi="Sylfaen" w:cs="Sylfaen"/>
          <w:kern w:val="0"/>
          <w:lang w:val="ka-GE"/>
          <w14:ligatures w14:val="none"/>
        </w:rPr>
        <w:t xml:space="preserve"> ” კომუნიკაციით</w:t>
      </w:r>
      <w:r w:rsidRPr="00B14C5D">
        <w:rPr>
          <w:rFonts w:ascii="Sylfaen" w:eastAsia="Times New Roman" w:hAnsi="Sylfaen" w:cs="Sylfaen"/>
          <w:kern w:val="0"/>
          <w:lang w:val="ka-GE"/>
          <w14:ligatures w14:val="none"/>
        </w:rPr>
        <w:t>)</w:t>
      </w:r>
      <w:r w:rsidRPr="00B14C5D">
        <w:rPr>
          <w:rFonts w:ascii="Sylfaen" w:eastAsia="Times New Roman" w:hAnsi="Sylfaen" w:cs="Sylfaen"/>
          <w:kern w:val="0"/>
          <w:lang w:val="ka-GE"/>
          <w14:ligatures w14:val="none"/>
        </w:rPr>
        <w:t>.</w:t>
      </w:r>
    </w:p>
    <w:p w14:paraId="14DF7596" w14:textId="5A4A853F" w:rsidR="00B06D34" w:rsidRPr="00B14C5D" w:rsidRDefault="00B06D34" w:rsidP="00B06D34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14C5D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წარმოებული</w:t>
      </w:r>
      <w:r w:rsidRPr="00B14C5D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14C5D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წყლის</w:t>
      </w:r>
      <w:r w:rsidRPr="00B14C5D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proofErr w:type="spellStart"/>
      <w:r w:rsidRPr="00B14C5D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სიმღვრივე</w:t>
      </w:r>
      <w:proofErr w:type="spellEnd"/>
      <w:r w:rsidRPr="00B14C5D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proofErr w:type="spellStart"/>
      <w:r w:rsidRPr="00B14C5D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Turbidity</w:t>
      </w:r>
      <w:proofErr w:type="spellEnd"/>
      <w:r w:rsidRPr="00B14C5D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).</w:t>
      </w:r>
    </w:p>
    <w:p w14:paraId="5BAEAD51" w14:textId="77777777" w:rsidR="00B06D34" w:rsidRPr="00B06D34" w:rsidRDefault="00B06D34" w:rsidP="00B06D3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წყლის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ხარჯი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მყისიერი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(m³/h)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ჯამური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Totalizer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- m³).</w:t>
      </w:r>
    </w:p>
    <w:p w14:paraId="573BF49C" w14:textId="77777777" w:rsidR="00B06D34" w:rsidRPr="00B06D34" w:rsidRDefault="00B06D34" w:rsidP="00B06D3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წნევები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შესასვლელი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/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გამოსასვლელი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წნევა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ტრანსმემბრანული</w:t>
      </w:r>
      <w:proofErr w:type="spellEnd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წნევა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(TMP)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კრიტიკული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ზღვარი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60 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Kpa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).</w:t>
      </w:r>
    </w:p>
    <w:p w14:paraId="3223EC00" w14:textId="77777777" w:rsidR="00B06D34" w:rsidRPr="00B06D34" w:rsidRDefault="00B06D34" w:rsidP="00B06D3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ტემპერატურა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წარმოებული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წყლის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ტემპერატურა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272181FC" w14:textId="77777777" w:rsidR="00B06D34" w:rsidRPr="00B06D34" w:rsidRDefault="00B06D34" w:rsidP="00B06D3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დონეები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ნედლი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სუფთა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წყლის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ავზების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შევსების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დონე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(%).</w:t>
      </w:r>
    </w:p>
    <w:p w14:paraId="4B846D0C" w14:textId="1F7FD581" w:rsidR="00B06D34" w:rsidRPr="00B06D34" w:rsidRDefault="007E44B9" w:rsidP="00B06D34">
      <w:pPr>
        <w:spacing w:before="100" w:beforeAutospacing="1" w:after="100" w:afterAutospacing="1" w:line="240" w:lineRule="auto"/>
        <w:rPr>
          <w:b/>
          <w:bCs/>
          <w:lang w:val="ka-GE"/>
        </w:rPr>
      </w:pPr>
      <w:r w:rsidRPr="007E44B9">
        <w:rPr>
          <w:b/>
          <w:bCs/>
          <w:lang w:val="ka-GE"/>
        </w:rPr>
        <w:t>5.2</w:t>
      </w:r>
      <w:r w:rsidR="00B06D34" w:rsidRPr="00B06D34">
        <w:rPr>
          <w:b/>
          <w:bCs/>
          <w:lang w:val="ka-GE"/>
        </w:rPr>
        <w:t xml:space="preserve"> </w:t>
      </w:r>
      <w:r w:rsidR="00B06D34" w:rsidRPr="00B06D34">
        <w:rPr>
          <w:rFonts w:ascii="Sylfaen" w:hAnsi="Sylfaen" w:cs="Sylfaen"/>
          <w:b/>
          <w:bCs/>
          <w:lang w:val="ka-GE"/>
        </w:rPr>
        <w:t>სტატუსები</w:t>
      </w:r>
      <w:r w:rsidR="00B06D34" w:rsidRPr="00B06D34">
        <w:rPr>
          <w:b/>
          <w:bCs/>
          <w:lang w:val="ka-GE"/>
        </w:rPr>
        <w:t xml:space="preserve"> </w:t>
      </w:r>
      <w:r w:rsidR="00B06D34" w:rsidRPr="00B06D34">
        <w:rPr>
          <w:rFonts w:ascii="Sylfaen" w:hAnsi="Sylfaen" w:cs="Sylfaen"/>
          <w:b/>
          <w:bCs/>
          <w:lang w:val="ka-GE"/>
        </w:rPr>
        <w:t>და</w:t>
      </w:r>
      <w:r w:rsidR="00B06D34" w:rsidRPr="00B06D34">
        <w:rPr>
          <w:b/>
          <w:bCs/>
          <w:lang w:val="ka-GE"/>
        </w:rPr>
        <w:t xml:space="preserve"> </w:t>
      </w:r>
      <w:r w:rsidR="00B06D34" w:rsidRPr="00B06D34">
        <w:rPr>
          <w:rFonts w:ascii="Sylfaen" w:hAnsi="Sylfaen" w:cs="Sylfaen"/>
          <w:b/>
          <w:bCs/>
          <w:lang w:val="ka-GE"/>
        </w:rPr>
        <w:t>მდგომარეობები</w:t>
      </w:r>
      <w:r w:rsidR="00B06D34" w:rsidRPr="00B06D34">
        <w:rPr>
          <w:b/>
          <w:bCs/>
          <w:lang w:val="ka-GE"/>
        </w:rPr>
        <w:t>:</w:t>
      </w:r>
    </w:p>
    <w:p w14:paraId="325850A8" w14:textId="77777777" w:rsidR="00B06D34" w:rsidRPr="00B06D34" w:rsidRDefault="00B06D34" w:rsidP="00B06D3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hAnsi="Sylfaen" w:cs="Sylfaen"/>
          <w:b/>
          <w:bCs/>
          <w:lang w:val="ka-GE"/>
        </w:rPr>
        <w:t>აგრეგატების</w:t>
      </w:r>
      <w:r w:rsidRPr="00B06D34">
        <w:rPr>
          <w:b/>
          <w:bCs/>
          <w:lang w:val="ka-GE"/>
        </w:rPr>
        <w:t xml:space="preserve"> </w:t>
      </w:r>
      <w:r w:rsidRPr="00B06D34">
        <w:rPr>
          <w:rFonts w:ascii="Sylfaen" w:hAnsi="Sylfaen" w:cs="Sylfaen"/>
          <w:b/>
          <w:bCs/>
          <w:lang w:val="ka-GE"/>
        </w:rPr>
        <w:t>სტატუსი</w:t>
      </w:r>
      <w:r w:rsidRPr="00B06D34">
        <w:rPr>
          <w:b/>
          <w:bCs/>
          <w:lang w:val="ka-G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ტუმბოების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Raw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Backwash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Dosing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)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მუშაობის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სტატუსი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ავარიები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011B1B12" w14:textId="7FB833CB" w:rsidR="00B06D34" w:rsidRPr="00B06D34" w:rsidRDefault="00B06D34" w:rsidP="00B06D3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lastRenderedPageBreak/>
        <w:t>სარქველების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პოზიცია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ყველა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ელექტრო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სარქველის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მდგომარეობა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ღია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/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დაკეტილი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).</w:t>
      </w:r>
    </w:p>
    <w:p w14:paraId="07EA3372" w14:textId="4C0CA3E8" w:rsidR="00B06D34" w:rsidRPr="00B06D34" w:rsidRDefault="00B06D34" w:rsidP="00B06D3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მიმდინარე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ციკლი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ინფორმაცია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იმის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შესახებ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თუ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რა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პროცესი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მიმდინარეობს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მაგ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: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ფილტრაცია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proofErr w:type="spellStart"/>
      <w:r w:rsidR="007E44B9"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უკურეცხვა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, CEB).</w:t>
      </w:r>
    </w:p>
    <w:p w14:paraId="3EC44ED8" w14:textId="77777777" w:rsidR="00B06D34" w:rsidRPr="007E44B9" w:rsidRDefault="00B06D34" w:rsidP="007E44B9">
      <w:pPr>
        <w:rPr>
          <w:b/>
          <w:bCs/>
          <w:lang w:val="ka-GE"/>
        </w:rPr>
      </w:pPr>
      <w:r w:rsidRPr="007E44B9">
        <w:rPr>
          <w:b/>
          <w:bCs/>
          <w:lang w:val="ka-GE"/>
        </w:rPr>
        <w:t xml:space="preserve">6. </w:t>
      </w:r>
      <w:r w:rsidRPr="007E44B9">
        <w:rPr>
          <w:rFonts w:ascii="Sylfaen" w:hAnsi="Sylfaen" w:cs="Sylfaen"/>
          <w:b/>
          <w:bCs/>
          <w:lang w:val="ka-GE"/>
        </w:rPr>
        <w:t>ვიზუალიზაცია</w:t>
      </w:r>
      <w:r w:rsidRPr="007E44B9">
        <w:rPr>
          <w:b/>
          <w:bCs/>
          <w:lang w:val="ka-GE"/>
        </w:rPr>
        <w:t xml:space="preserve"> </w:t>
      </w:r>
      <w:proofErr w:type="spellStart"/>
      <w:r w:rsidRPr="007E44B9">
        <w:rPr>
          <w:b/>
          <w:bCs/>
          <w:lang w:val="ka-GE"/>
        </w:rPr>
        <w:t>Zeus</w:t>
      </w:r>
      <w:proofErr w:type="spellEnd"/>
      <w:r w:rsidRPr="007E44B9">
        <w:rPr>
          <w:b/>
          <w:bCs/>
          <w:lang w:val="ka-GE"/>
        </w:rPr>
        <w:t xml:space="preserve"> SCADA-</w:t>
      </w:r>
      <w:r w:rsidRPr="007E44B9">
        <w:rPr>
          <w:rFonts w:ascii="Sylfaen" w:hAnsi="Sylfaen" w:cs="Sylfaen"/>
          <w:b/>
          <w:bCs/>
          <w:lang w:val="ka-GE"/>
        </w:rPr>
        <w:t>ში</w:t>
      </w:r>
    </w:p>
    <w:p w14:paraId="0C117CD1" w14:textId="77777777" w:rsidR="00B06D34" w:rsidRPr="00B06D34" w:rsidRDefault="00B06D34" w:rsidP="00B06D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ვიზუალური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ინტერფეისი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უნდა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იყოს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მაქსიმალურად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ინტუიციური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იმეორებდეს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Litree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აპარატის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მანუალში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მოცემულ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HMI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ეკრანებს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:</w:t>
      </w:r>
    </w:p>
    <w:p w14:paraId="15EE0C89" w14:textId="77777777" w:rsidR="00B06D34" w:rsidRPr="00B06D34" w:rsidRDefault="00B06D34" w:rsidP="00B06D3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ტექნოლოგიური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სქემა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დანადგარის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ვიზუალური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სქემა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სადაც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სარქველები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ტუმბოები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ფერს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იცვლიან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სტატუსის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მიხედვით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6863967E" w14:textId="77777777" w:rsidR="00B06D34" w:rsidRPr="00B06D34" w:rsidRDefault="00B06D34" w:rsidP="00B06D3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გრაფიკები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(</w:t>
      </w:r>
      <w:proofErr w:type="spellStart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Trends</w:t>
      </w:r>
      <w:proofErr w:type="spellEnd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):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წნევის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ხარჯისა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სიმღვრივის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ცვლილების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დინამიკა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4F915EDA" w14:textId="77777777" w:rsidR="00B06D34" w:rsidRPr="00B06D34" w:rsidRDefault="00B06D34" w:rsidP="00B06D3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proofErr w:type="spellStart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Event</w:t>
      </w:r>
      <w:proofErr w:type="spellEnd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Log</w:t>
      </w:r>
      <w:proofErr w:type="spellEnd"/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>: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ყველა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სისტემური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შეტყობინებისა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განგაშის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Alarm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)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ისტორიული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აღრიცხვა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16F0AD6F" w14:textId="77777777" w:rsidR="00B06D34" w:rsidRPr="00B06D34" w:rsidRDefault="00B06D34" w:rsidP="00B06D3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</w:pP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7.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შემსრულებლის</w:t>
      </w:r>
      <w:r w:rsidRPr="00B06D34">
        <w:rPr>
          <w:rFonts w:ascii="Times New Roman" w:eastAsia="Times New Roman" w:hAnsi="Times New Roman" w:cs="Times New Roman"/>
          <w:b/>
          <w:bCs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b/>
          <w:bCs/>
          <w:kern w:val="0"/>
          <w:lang w:val="ka-GE"/>
          <w14:ligatures w14:val="none"/>
        </w:rPr>
        <w:t>ვალდებულებები</w:t>
      </w:r>
    </w:p>
    <w:p w14:paraId="2A3A45CE" w14:textId="77777777" w:rsidR="00B06D34" w:rsidRPr="00B06D34" w:rsidRDefault="00B06D34" w:rsidP="00B06D3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Microcom M103-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ინსტალაცია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ინტეგრაცია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არსებულ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მართვის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სისტემაში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1894B872" w14:textId="6B8D5132" w:rsidR="00B06D34" w:rsidRPr="00B06D34" w:rsidRDefault="00B06D34" w:rsidP="00B06D3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ადგილობრივი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PLC-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რე</w:t>
      </w:r>
      <w:r w:rsidR="007E44B9">
        <w:rPr>
          <w:rFonts w:ascii="Sylfaen" w:eastAsia="Times New Roman" w:hAnsi="Sylfaen" w:cs="Sylfaen"/>
          <w:kern w:val="0"/>
          <w:lang w:val="ka-GE"/>
          <w14:ligatures w14:val="none"/>
        </w:rPr>
        <w:t>გი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სტრების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კონფიგურაცია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RTU-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სთან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სინქრონიზაცია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1C74A144" w14:textId="77777777" w:rsidR="00B06D34" w:rsidRPr="00B06D34" w:rsidRDefault="00B06D34" w:rsidP="00B06D3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GSM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კავშირისა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proofErr w:type="spellStart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Zeus</w:t>
      </w:r>
      <w:proofErr w:type="spellEnd"/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SCADA-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ში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მონაცემთა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ასახვის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გამართვა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415B7BDB" w14:textId="488FC4C6" w:rsidR="00B06D34" w:rsidRPr="00B06D34" w:rsidRDefault="00B06D34" w:rsidP="00B06D3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ka-GE"/>
          <w14:ligatures w14:val="none"/>
        </w:rPr>
      </w:pP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შესრულებული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სამუშაოს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საპროექტო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-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ტექნიკური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დოკუმენტაციის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(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სქემები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, </w:t>
      </w:r>
      <w:r w:rsidR="007E44B9" w:rsidRPr="00B06D34">
        <w:rPr>
          <w:rFonts w:ascii="Sylfaen" w:eastAsia="Times New Roman" w:hAnsi="Sylfaen" w:cs="Sylfaen"/>
          <w:kern w:val="0"/>
          <w:lang w:val="ka-GE"/>
          <w14:ligatures w14:val="none"/>
        </w:rPr>
        <w:t>რე</w:t>
      </w:r>
      <w:r w:rsidR="007E44B9" w:rsidRPr="007E44B9">
        <w:rPr>
          <w:rFonts w:ascii="Sylfaen" w:eastAsia="Times New Roman" w:hAnsi="Sylfaen" w:cs="Sylfaen"/>
          <w:kern w:val="0"/>
          <w:lang w:val="ka-GE"/>
          <w14:ligatures w14:val="none"/>
        </w:rPr>
        <w:t>გი</w:t>
      </w:r>
      <w:r w:rsidR="007E44B9" w:rsidRPr="00B06D34">
        <w:rPr>
          <w:rFonts w:ascii="Sylfaen" w:eastAsia="Times New Roman" w:hAnsi="Sylfaen" w:cs="Sylfaen"/>
          <w:kern w:val="0"/>
          <w:lang w:val="ka-GE"/>
          <w14:ligatures w14:val="none"/>
        </w:rPr>
        <w:t xml:space="preserve">სტრების 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სია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 xml:space="preserve">) </w:t>
      </w:r>
      <w:r w:rsidRPr="00B06D34">
        <w:rPr>
          <w:rFonts w:ascii="Sylfaen" w:eastAsia="Times New Roman" w:hAnsi="Sylfaen" w:cs="Sylfaen"/>
          <w:kern w:val="0"/>
          <w:lang w:val="ka-GE"/>
          <w14:ligatures w14:val="none"/>
        </w:rPr>
        <w:t>წარმოდგენა</w:t>
      </w:r>
      <w:r w:rsidRPr="00B06D34">
        <w:rPr>
          <w:rFonts w:ascii="Times New Roman" w:eastAsia="Times New Roman" w:hAnsi="Times New Roman" w:cs="Times New Roman"/>
          <w:kern w:val="0"/>
          <w:lang w:val="ka-GE"/>
          <w14:ligatures w14:val="none"/>
        </w:rPr>
        <w:t>.</w:t>
      </w:r>
    </w:p>
    <w:p w14:paraId="6EBC717E" w14:textId="77777777" w:rsidR="00E00536" w:rsidRPr="00B35E68" w:rsidRDefault="00E00536" w:rsidP="00E00536">
      <w:pPr>
        <w:rPr>
          <w:b/>
          <w:bCs/>
          <w:lang w:val="ka-GE"/>
        </w:rPr>
      </w:pPr>
      <w:r>
        <w:rPr>
          <w:b/>
          <w:bCs/>
          <w:lang w:val="ka-GE"/>
        </w:rPr>
        <w:t>8</w:t>
      </w:r>
      <w:r w:rsidRPr="00B35E68">
        <w:rPr>
          <w:b/>
          <w:bCs/>
          <w:lang w:val="ka-GE"/>
        </w:rPr>
        <w:t xml:space="preserve">. </w:t>
      </w:r>
      <w:r w:rsidRPr="00B35E68">
        <w:rPr>
          <w:rFonts w:ascii="Sylfaen" w:hAnsi="Sylfaen" w:cs="Sylfaen"/>
          <w:b/>
          <w:bCs/>
          <w:lang w:val="ka-GE"/>
        </w:rPr>
        <w:t>საგარანტიო</w:t>
      </w:r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პირობები</w:t>
      </w:r>
    </w:p>
    <w:p w14:paraId="4E5AD799" w14:textId="77777777" w:rsidR="00E00536" w:rsidRPr="000D7DE3" w:rsidRDefault="00E00536" w:rsidP="00E00536">
      <w:pPr>
        <w:pStyle w:val="ListParagraph"/>
        <w:numPr>
          <w:ilvl w:val="0"/>
          <w:numId w:val="20"/>
        </w:numPr>
        <w:rPr>
          <w:lang w:val="ka-GE"/>
        </w:rPr>
      </w:pPr>
      <w:r w:rsidRPr="00B35E68">
        <w:rPr>
          <w:rFonts w:ascii="Sylfaen" w:hAnsi="Sylfaen" w:cs="Sylfaen"/>
          <w:b/>
          <w:bCs/>
          <w:lang w:val="ka-GE"/>
        </w:rPr>
        <w:t>სამუშაოების</w:t>
      </w:r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გარანტია</w:t>
      </w:r>
      <w:r w:rsidRPr="00B35E68">
        <w:rPr>
          <w:b/>
          <w:bCs/>
          <w:lang w:val="ka-GE"/>
        </w:rPr>
        <w:t>: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იძლევა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შესრულებული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სამუშაოების</w:t>
      </w:r>
      <w:r w:rsidRPr="00B35E68">
        <w:rPr>
          <w:lang w:val="ka-GE"/>
        </w:rPr>
        <w:t xml:space="preserve"> (</w:t>
      </w:r>
      <w:r w:rsidRPr="00B35E68">
        <w:rPr>
          <w:rFonts w:ascii="Sylfaen" w:hAnsi="Sylfaen" w:cs="Sylfaen"/>
          <w:lang w:val="ka-GE"/>
        </w:rPr>
        <w:t>მონტაჟი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კავშირები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პროგრამირება</w:t>
      </w:r>
      <w:r w:rsidRPr="00B35E68">
        <w:rPr>
          <w:lang w:val="ka-GE"/>
        </w:rPr>
        <w:t xml:space="preserve">) </w:t>
      </w:r>
      <w:r w:rsidRPr="00B35E68">
        <w:rPr>
          <w:rFonts w:ascii="Sylfaen" w:hAnsi="Sylfaen" w:cs="Sylfaen"/>
          <w:lang w:val="ka-GE"/>
        </w:rPr>
        <w:t>ხარისხის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გარანტიას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სისტემის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ექსპლუატაციაში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მიღებიდან</w:t>
      </w:r>
      <w:r w:rsidRPr="00B35E68">
        <w:rPr>
          <w:lang w:val="ka-GE"/>
        </w:rPr>
        <w:t xml:space="preserve"> </w:t>
      </w:r>
      <w:r>
        <w:rPr>
          <w:lang w:val="ka-GE"/>
        </w:rPr>
        <w:t>24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თვის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განმავლობაში</w:t>
      </w:r>
      <w:r w:rsidRPr="00B35E68">
        <w:rPr>
          <w:lang w:val="ka-GE"/>
        </w:rPr>
        <w:t>.</w:t>
      </w:r>
    </w:p>
    <w:p w14:paraId="0E0DE6EC" w14:textId="77777777" w:rsidR="00E00536" w:rsidRPr="000D7DE3" w:rsidRDefault="00E00536" w:rsidP="00E00536">
      <w:pPr>
        <w:pStyle w:val="ListParagraph"/>
        <w:numPr>
          <w:ilvl w:val="0"/>
          <w:numId w:val="20"/>
        </w:numPr>
        <w:rPr>
          <w:lang w:val="ka-GE"/>
        </w:rPr>
      </w:pPr>
      <w:r w:rsidRPr="00B35E68">
        <w:rPr>
          <w:rFonts w:ascii="Sylfaen" w:hAnsi="Sylfaen" w:cs="Sylfaen"/>
          <w:b/>
          <w:bCs/>
          <w:lang w:val="ka-GE"/>
        </w:rPr>
        <w:t>ხარვეზების</w:t>
      </w:r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აღმოფხვრა</w:t>
      </w:r>
      <w:r w:rsidRPr="00B35E68">
        <w:rPr>
          <w:b/>
          <w:bCs/>
          <w:lang w:val="ka-GE"/>
        </w:rPr>
        <w:t>: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საგარანტიო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პერიოდში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სამონტაჟო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ან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პროგრამული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ხარვეზის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გამოვლენის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შემთხვევაში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ვალდებულია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საკუთარი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ხარჯებით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აღმოფხვრას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პრობლემა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შეტყობინების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მიღებიდან</w:t>
      </w:r>
      <w:r w:rsidRPr="00B35E68">
        <w:rPr>
          <w:lang w:val="ka-GE"/>
        </w:rPr>
        <w:t xml:space="preserve"> 24-48 </w:t>
      </w:r>
      <w:r w:rsidRPr="00B35E68">
        <w:rPr>
          <w:rFonts w:ascii="Sylfaen" w:hAnsi="Sylfaen" w:cs="Sylfaen"/>
          <w:lang w:val="ka-GE"/>
        </w:rPr>
        <w:t>საათის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განმავლობაში</w:t>
      </w:r>
      <w:r w:rsidRPr="00B35E68">
        <w:rPr>
          <w:lang w:val="ka-GE"/>
        </w:rPr>
        <w:t>.</w:t>
      </w:r>
    </w:p>
    <w:p w14:paraId="46609326" w14:textId="77777777" w:rsidR="00E00536" w:rsidRPr="000D7DE3" w:rsidRDefault="00E00536" w:rsidP="00E00536">
      <w:pPr>
        <w:pStyle w:val="ListParagraph"/>
        <w:numPr>
          <w:ilvl w:val="0"/>
          <w:numId w:val="20"/>
        </w:numPr>
        <w:rPr>
          <w:lang w:val="ka-GE"/>
        </w:rPr>
      </w:pPr>
      <w:proofErr w:type="spellStart"/>
      <w:r w:rsidRPr="00B35E68">
        <w:rPr>
          <w:rFonts w:ascii="Sylfaen" w:hAnsi="Sylfaen" w:cs="Sylfaen"/>
          <w:b/>
          <w:bCs/>
          <w:lang w:val="ka-GE"/>
        </w:rPr>
        <w:t>აპარატურული</w:t>
      </w:r>
      <w:proofErr w:type="spellEnd"/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გარანტია</w:t>
      </w:r>
      <w:r w:rsidRPr="00B35E68">
        <w:rPr>
          <w:b/>
          <w:bCs/>
          <w:lang w:val="ka-GE"/>
        </w:rPr>
        <w:t>: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ვინაიდან</w:t>
      </w:r>
      <w:r w:rsidRPr="00B35E68">
        <w:rPr>
          <w:lang w:val="ka-GE"/>
        </w:rPr>
        <w:t xml:space="preserve"> </w:t>
      </w:r>
      <w:r>
        <w:rPr>
          <w:lang w:val="ka-GE"/>
        </w:rPr>
        <w:t>MICROCOM</w:t>
      </w:r>
      <w:r w:rsidRPr="00B35E68">
        <w:rPr>
          <w:lang w:val="ka-GE"/>
        </w:rPr>
        <w:t>-</w:t>
      </w:r>
      <w:r w:rsidRPr="00B35E68">
        <w:rPr>
          <w:rFonts w:ascii="Sylfaen" w:hAnsi="Sylfaen" w:cs="Sylfaen"/>
          <w:lang w:val="ka-GE"/>
        </w:rPr>
        <w:t>ის</w:t>
      </w:r>
      <w:r w:rsidRPr="00B35E68">
        <w:rPr>
          <w:lang w:val="ka-GE"/>
        </w:rPr>
        <w:t xml:space="preserve"> </w:t>
      </w:r>
      <w:proofErr w:type="spellStart"/>
      <w:r w:rsidRPr="00B35E68">
        <w:rPr>
          <w:rFonts w:ascii="Sylfaen" w:hAnsi="Sylfaen" w:cs="Sylfaen"/>
          <w:lang w:val="ka-GE"/>
        </w:rPr>
        <w:t>კონტროლერებს</w:t>
      </w:r>
      <w:proofErr w:type="spellEnd"/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აწვდის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დამკვეთი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პასუხისმგებელი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თავად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ამ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მოწყობილობების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ქარხნულ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დეფექტებზე</w:t>
      </w:r>
      <w:r w:rsidRPr="00B35E68">
        <w:rPr>
          <w:lang w:val="ka-GE"/>
        </w:rPr>
        <w:t xml:space="preserve">. </w:t>
      </w:r>
      <w:r w:rsidRPr="00B35E68">
        <w:rPr>
          <w:rFonts w:ascii="Sylfaen" w:hAnsi="Sylfaen" w:cs="Sylfaen"/>
          <w:lang w:val="ka-GE"/>
        </w:rPr>
        <w:t>თუმცა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პასუხისმგებელია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აპარატურის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არასწორი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მონტაჟით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ან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არასწორი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ელექტრული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კავშირებით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გამოწვეულ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დაზიანებებზე</w:t>
      </w:r>
      <w:r w:rsidRPr="00B35E68">
        <w:rPr>
          <w:lang w:val="ka-GE"/>
        </w:rPr>
        <w:t>.</w:t>
      </w:r>
    </w:p>
    <w:p w14:paraId="39C324AE" w14:textId="2C2E6E65" w:rsidR="00C636E3" w:rsidRPr="00A86B51" w:rsidRDefault="00E00536" w:rsidP="00A86B51">
      <w:pPr>
        <w:pStyle w:val="ListParagraph"/>
        <w:numPr>
          <w:ilvl w:val="0"/>
          <w:numId w:val="20"/>
        </w:numPr>
        <w:rPr>
          <w:lang w:val="ka-GE"/>
        </w:rPr>
      </w:pPr>
      <w:r w:rsidRPr="00B35E68">
        <w:rPr>
          <w:rFonts w:ascii="Sylfaen" w:hAnsi="Sylfaen" w:cs="Sylfaen"/>
          <w:b/>
          <w:bCs/>
          <w:lang w:val="ka-GE"/>
        </w:rPr>
        <w:lastRenderedPageBreak/>
        <w:t>პროგრამული</w:t>
      </w:r>
      <w:r w:rsidRPr="00B35E68">
        <w:rPr>
          <w:b/>
          <w:bCs/>
          <w:lang w:val="ka-GE"/>
        </w:rPr>
        <w:t xml:space="preserve"> </w:t>
      </w:r>
      <w:r w:rsidRPr="00B35E68">
        <w:rPr>
          <w:rFonts w:ascii="Sylfaen" w:hAnsi="Sylfaen" w:cs="Sylfaen"/>
          <w:b/>
          <w:bCs/>
          <w:lang w:val="ka-GE"/>
        </w:rPr>
        <w:t>მხარდაჭერა</w:t>
      </w:r>
      <w:r w:rsidRPr="00B35E68">
        <w:rPr>
          <w:b/>
          <w:bCs/>
          <w:lang w:val="ka-GE"/>
        </w:rPr>
        <w:t>: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საგარანტიო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პერიოდის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განმავლობაში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კონტრაქტორი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უზრუნველყოფს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პროგრამულ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მხარდაჭერას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და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საჭიროების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შემთხვევაში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მცირე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კორექტივების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შეტანას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მართვის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ლოგიკაში</w:t>
      </w:r>
      <w:r w:rsidRPr="00B35E68">
        <w:rPr>
          <w:lang w:val="ka-GE"/>
        </w:rPr>
        <w:t xml:space="preserve">, </w:t>
      </w:r>
      <w:r w:rsidRPr="00B35E68">
        <w:rPr>
          <w:rFonts w:ascii="Sylfaen" w:hAnsi="Sylfaen" w:cs="Sylfaen"/>
          <w:lang w:val="ka-GE"/>
        </w:rPr>
        <w:t>რაც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არ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გულისხმობს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სისტემის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ფუნდამენტურ</w:t>
      </w:r>
      <w:r w:rsidRPr="00B35E68">
        <w:rPr>
          <w:lang w:val="ka-GE"/>
        </w:rPr>
        <w:t xml:space="preserve"> </w:t>
      </w:r>
      <w:r w:rsidRPr="00B35E68">
        <w:rPr>
          <w:rFonts w:ascii="Sylfaen" w:hAnsi="Sylfaen" w:cs="Sylfaen"/>
          <w:lang w:val="ka-GE"/>
        </w:rPr>
        <w:t>გადაკეთებას</w:t>
      </w:r>
      <w:r w:rsidRPr="00B35E68">
        <w:rPr>
          <w:lang w:val="ka-GE"/>
        </w:rPr>
        <w:t>.</w:t>
      </w:r>
    </w:p>
    <w:p w14:paraId="56BFB784" w14:textId="77777777" w:rsidR="0000530F" w:rsidRPr="00687182" w:rsidRDefault="0000530F" w:rsidP="0000530F">
      <w:pPr>
        <w:rPr>
          <w:rFonts w:ascii="Sylfaen" w:hAnsi="Sylfaen"/>
          <w:lang w:val="ka-GE"/>
        </w:rPr>
      </w:pPr>
    </w:p>
    <w:sectPr w:rsidR="0000530F" w:rsidRPr="00687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64A6"/>
    <w:multiLevelType w:val="multilevel"/>
    <w:tmpl w:val="08200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D2C4B"/>
    <w:multiLevelType w:val="multilevel"/>
    <w:tmpl w:val="FC620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A11C2"/>
    <w:multiLevelType w:val="multilevel"/>
    <w:tmpl w:val="E6B6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5A06B1"/>
    <w:multiLevelType w:val="hybridMultilevel"/>
    <w:tmpl w:val="DB829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6FF0"/>
    <w:multiLevelType w:val="multilevel"/>
    <w:tmpl w:val="55D8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0592A"/>
    <w:multiLevelType w:val="multilevel"/>
    <w:tmpl w:val="F228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FC18F4"/>
    <w:multiLevelType w:val="multilevel"/>
    <w:tmpl w:val="2168D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66124F"/>
    <w:multiLevelType w:val="multilevel"/>
    <w:tmpl w:val="4802D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D402F4"/>
    <w:multiLevelType w:val="multilevel"/>
    <w:tmpl w:val="D818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323B6E"/>
    <w:multiLevelType w:val="hybridMultilevel"/>
    <w:tmpl w:val="BAAC0C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DE80A59"/>
    <w:multiLevelType w:val="hybridMultilevel"/>
    <w:tmpl w:val="3F20F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A1331"/>
    <w:multiLevelType w:val="multilevel"/>
    <w:tmpl w:val="CFEA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37643D"/>
    <w:multiLevelType w:val="multilevel"/>
    <w:tmpl w:val="6CD0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973450"/>
    <w:multiLevelType w:val="multilevel"/>
    <w:tmpl w:val="593C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D97C63"/>
    <w:multiLevelType w:val="multilevel"/>
    <w:tmpl w:val="64E8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C705E4"/>
    <w:multiLevelType w:val="multilevel"/>
    <w:tmpl w:val="5B84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E36F42"/>
    <w:multiLevelType w:val="multilevel"/>
    <w:tmpl w:val="EC54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F3DD4"/>
    <w:multiLevelType w:val="multilevel"/>
    <w:tmpl w:val="7FA8B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B46FDB"/>
    <w:multiLevelType w:val="multilevel"/>
    <w:tmpl w:val="F716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9973F0"/>
    <w:multiLevelType w:val="multilevel"/>
    <w:tmpl w:val="FF2AB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0A5B68"/>
    <w:multiLevelType w:val="multilevel"/>
    <w:tmpl w:val="C68C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D44B7D"/>
    <w:multiLevelType w:val="multilevel"/>
    <w:tmpl w:val="A4D0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6176B2"/>
    <w:multiLevelType w:val="multilevel"/>
    <w:tmpl w:val="DEF06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BA3AD2"/>
    <w:multiLevelType w:val="multilevel"/>
    <w:tmpl w:val="77940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0058B5"/>
    <w:multiLevelType w:val="multilevel"/>
    <w:tmpl w:val="D24C6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027AF4"/>
    <w:multiLevelType w:val="multilevel"/>
    <w:tmpl w:val="8D707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A72648"/>
    <w:multiLevelType w:val="multilevel"/>
    <w:tmpl w:val="BC6A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3A56C0"/>
    <w:multiLevelType w:val="multilevel"/>
    <w:tmpl w:val="79900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F0010F"/>
    <w:multiLevelType w:val="multilevel"/>
    <w:tmpl w:val="A63E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4133AD"/>
    <w:multiLevelType w:val="multilevel"/>
    <w:tmpl w:val="4AE6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4678515">
    <w:abstractNumId w:val="7"/>
  </w:num>
  <w:num w:numId="2" w16cid:durableId="1247108766">
    <w:abstractNumId w:val="21"/>
  </w:num>
  <w:num w:numId="3" w16cid:durableId="1023359865">
    <w:abstractNumId w:val="6"/>
  </w:num>
  <w:num w:numId="4" w16cid:durableId="1026828317">
    <w:abstractNumId w:val="20"/>
  </w:num>
  <w:num w:numId="5" w16cid:durableId="2104449547">
    <w:abstractNumId w:val="12"/>
  </w:num>
  <w:num w:numId="6" w16cid:durableId="1112938777">
    <w:abstractNumId w:val="5"/>
  </w:num>
  <w:num w:numId="7" w16cid:durableId="2007509990">
    <w:abstractNumId w:val="0"/>
  </w:num>
  <w:num w:numId="8" w16cid:durableId="1786459258">
    <w:abstractNumId w:val="26"/>
  </w:num>
  <w:num w:numId="9" w16cid:durableId="1242834244">
    <w:abstractNumId w:val="29"/>
  </w:num>
  <w:num w:numId="10" w16cid:durableId="1034884851">
    <w:abstractNumId w:val="11"/>
  </w:num>
  <w:num w:numId="11" w16cid:durableId="1448238653">
    <w:abstractNumId w:val="2"/>
  </w:num>
  <w:num w:numId="12" w16cid:durableId="1650133324">
    <w:abstractNumId w:val="4"/>
  </w:num>
  <w:num w:numId="13" w16cid:durableId="165441543">
    <w:abstractNumId w:val="23"/>
  </w:num>
  <w:num w:numId="14" w16cid:durableId="1470510569">
    <w:abstractNumId w:val="1"/>
  </w:num>
  <w:num w:numId="15" w16cid:durableId="7997899">
    <w:abstractNumId w:val="25"/>
  </w:num>
  <w:num w:numId="16" w16cid:durableId="1308514472">
    <w:abstractNumId w:val="22"/>
  </w:num>
  <w:num w:numId="17" w16cid:durableId="1474759221">
    <w:abstractNumId w:val="27"/>
  </w:num>
  <w:num w:numId="18" w16cid:durableId="1066151411">
    <w:abstractNumId w:val="17"/>
  </w:num>
  <w:num w:numId="19" w16cid:durableId="1884557015">
    <w:abstractNumId w:val="3"/>
  </w:num>
  <w:num w:numId="20" w16cid:durableId="777528686">
    <w:abstractNumId w:val="9"/>
  </w:num>
  <w:num w:numId="21" w16cid:durableId="1221599852">
    <w:abstractNumId w:val="8"/>
  </w:num>
  <w:num w:numId="22" w16cid:durableId="812872484">
    <w:abstractNumId w:val="15"/>
  </w:num>
  <w:num w:numId="23" w16cid:durableId="1192644735">
    <w:abstractNumId w:val="28"/>
  </w:num>
  <w:num w:numId="24" w16cid:durableId="1030107817">
    <w:abstractNumId w:val="19"/>
  </w:num>
  <w:num w:numId="25" w16cid:durableId="1225605588">
    <w:abstractNumId w:val="18"/>
  </w:num>
  <w:num w:numId="26" w16cid:durableId="1603105374">
    <w:abstractNumId w:val="16"/>
  </w:num>
  <w:num w:numId="27" w16cid:durableId="2141342360">
    <w:abstractNumId w:val="24"/>
  </w:num>
  <w:num w:numId="28" w16cid:durableId="1200817896">
    <w:abstractNumId w:val="14"/>
  </w:num>
  <w:num w:numId="29" w16cid:durableId="528878354">
    <w:abstractNumId w:val="13"/>
  </w:num>
  <w:num w:numId="30" w16cid:durableId="11889101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9CB"/>
    <w:rsid w:val="0000530F"/>
    <w:rsid w:val="000D7DE3"/>
    <w:rsid w:val="00155D6A"/>
    <w:rsid w:val="00183323"/>
    <w:rsid w:val="00206D2B"/>
    <w:rsid w:val="0025304A"/>
    <w:rsid w:val="002B21BB"/>
    <w:rsid w:val="002C74EC"/>
    <w:rsid w:val="0033317B"/>
    <w:rsid w:val="003E1170"/>
    <w:rsid w:val="003F1C10"/>
    <w:rsid w:val="00436AA3"/>
    <w:rsid w:val="004943B1"/>
    <w:rsid w:val="005046FD"/>
    <w:rsid w:val="00583699"/>
    <w:rsid w:val="006810EF"/>
    <w:rsid w:val="00687182"/>
    <w:rsid w:val="006C4BDE"/>
    <w:rsid w:val="006D1BF7"/>
    <w:rsid w:val="00721B43"/>
    <w:rsid w:val="00795E26"/>
    <w:rsid w:val="007E44B9"/>
    <w:rsid w:val="008014B7"/>
    <w:rsid w:val="008051A0"/>
    <w:rsid w:val="00842F55"/>
    <w:rsid w:val="00896BBC"/>
    <w:rsid w:val="008A2158"/>
    <w:rsid w:val="008C7886"/>
    <w:rsid w:val="008F2218"/>
    <w:rsid w:val="0091470A"/>
    <w:rsid w:val="00A133E4"/>
    <w:rsid w:val="00A23708"/>
    <w:rsid w:val="00A86B51"/>
    <w:rsid w:val="00A9691B"/>
    <w:rsid w:val="00AD79CB"/>
    <w:rsid w:val="00B06D34"/>
    <w:rsid w:val="00B14C5D"/>
    <w:rsid w:val="00B331AD"/>
    <w:rsid w:val="00B80479"/>
    <w:rsid w:val="00B81885"/>
    <w:rsid w:val="00C439DE"/>
    <w:rsid w:val="00C636E3"/>
    <w:rsid w:val="00C65A93"/>
    <w:rsid w:val="00C67804"/>
    <w:rsid w:val="00CA07F5"/>
    <w:rsid w:val="00CF15E1"/>
    <w:rsid w:val="00D006AA"/>
    <w:rsid w:val="00D10259"/>
    <w:rsid w:val="00E00536"/>
    <w:rsid w:val="00E7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65109"/>
  <w15:chartTrackingRefBased/>
  <w15:docId w15:val="{806848EE-A3C8-4288-84ED-63932252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79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79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79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79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79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79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79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79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79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7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7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7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79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79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79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79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79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79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79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7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79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7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79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79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79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79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7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79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79C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051A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515</Words>
  <Characters>4082</Characters>
  <Application>Microsoft Office Word</Application>
  <DocSecurity>0</DocSecurity>
  <Lines>94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Erekle Matiashvili</dc:creator>
  <cp:keywords/>
  <dc:description/>
  <cp:lastModifiedBy>Erekle Matiashvili</cp:lastModifiedBy>
  <cp:revision>23</cp:revision>
  <dcterms:created xsi:type="dcterms:W3CDTF">2026-03-04T13:34:00Z</dcterms:created>
  <dcterms:modified xsi:type="dcterms:W3CDTF">2026-03-16T14:04:00Z</dcterms:modified>
</cp:coreProperties>
</file>